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8" w:type="pct"/>
        <w:tblInd w:w="-176" w:type="dxa"/>
        <w:tblLook w:val="0000" w:firstRow="0" w:lastRow="0" w:firstColumn="0" w:lastColumn="0" w:noHBand="0" w:noVBand="0"/>
      </w:tblPr>
      <w:tblGrid>
        <w:gridCol w:w="4572"/>
        <w:gridCol w:w="5102"/>
      </w:tblGrid>
      <w:tr w:rsidR="00F76142" w:rsidRPr="00780269" w14:paraId="5269006E" w14:textId="77777777" w:rsidTr="00675A9F">
        <w:trPr>
          <w:trHeight w:val="1135"/>
        </w:trPr>
        <w:tc>
          <w:tcPr>
            <w:tcW w:w="2363" w:type="pct"/>
          </w:tcPr>
          <w:p w14:paraId="68269C4D" w14:textId="73BF0EFB" w:rsidR="00F76142" w:rsidRPr="00651EEB" w:rsidRDefault="00675A9F" w:rsidP="00780269">
            <w:pPr>
              <w:spacing w:after="0"/>
              <w:ind w:right="-144"/>
              <w:jc w:val="center"/>
              <w:rPr>
                <w:rFonts w:ascii="Times New Roman Bold" w:hAnsi="Times New Roman Bold"/>
                <w:bCs/>
                <w:spacing w:val="-18"/>
                <w:sz w:val="28"/>
                <w:szCs w:val="28"/>
              </w:rPr>
            </w:pPr>
            <w:r w:rsidRPr="00651EEB">
              <w:rPr>
                <w:rFonts w:ascii="Times New Roman Bold" w:hAnsi="Times New Roman Bold"/>
                <w:bCs/>
                <w:spacing w:val="-18"/>
                <w:sz w:val="28"/>
                <w:szCs w:val="28"/>
              </w:rPr>
              <w:t>BỘ THÔNG TIN VÀ TRUYỀN THÔNG</w:t>
            </w:r>
          </w:p>
          <w:p w14:paraId="2C471A27" w14:textId="77777777" w:rsidR="00F76142" w:rsidRPr="00780269" w:rsidRDefault="009F0149" w:rsidP="00F76142">
            <w:pPr>
              <w:ind w:right="-144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179B3" wp14:editId="20D6A53E">
                      <wp:simplePos x="0" y="0"/>
                      <wp:positionH relativeFrom="column">
                        <wp:posOffset>770399</wp:posOffset>
                      </wp:positionH>
                      <wp:positionV relativeFrom="paragraph">
                        <wp:posOffset>45624</wp:posOffset>
                      </wp:positionV>
                      <wp:extent cx="1207698" cy="0"/>
                      <wp:effectExtent l="0" t="0" r="3111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>
                  <w:pict>
                    <v:line w14:anchorId="60B1082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65pt,3.6pt" to="155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ORtAEAALcDAAAOAAAAZHJzL2Uyb0RvYy54bWysU8GO0zAQvSPxD5bvNGkPC0RN99AVXBBU&#10;LHyA1xk3FrbHGpum/XvGbptFC0JotRfHY7/3Zt54sr49eicOQMli6OVy0UoBQeNgw76X3799ePNO&#10;ipRVGJTDAL08QZK3m9ev1lPsYIUjugFIsEhI3RR7OeYcu6ZJegSv0gIjBL40SF5lDmnfDKQmVveu&#10;WbXtTTMhDZFQQ0p8ene+lJuqbwzo/MWYBFm4XnJtua5U14eyNpu16vak4mj1pQz1jCq8soGTzlJ3&#10;Kivxk+wfUt5qwoQmLzT6Bo2xGqoHdrNsn7i5H1WE6oWbk+LcpvRysvrzYUfCDr1cSRGU5ye6z6Ts&#10;fsxiiyFwA5HEqvRpiqlj+Dbs6BKluKNi+mjIly/bEcfa29PcWzhmoflwuWrf3rznadDXu+aRGCnl&#10;j4BelE0vnQ3FturU4VPKnIyhVwgHpZBz6rrLJwcF7MJXMGylJKvsOkSwdSQOip9/+LEsNlirIgvF&#10;WOdmUvtv0gVbaFAH63+JM7pmxJBnorcB6W9Z8/Faqjnjr67PXovtBxxO9SFqO3g6qrPLJJfx+z2u&#10;9Mf/bfMLAAD//wMAUEsDBBQABgAIAAAAIQBjHFF92gAAAAcBAAAPAAAAZHJzL2Rvd25yZXYueG1s&#10;TI7BToNAFEX3Jv7D5Jl0ZwdotA0yNEbtSheUunA5ZZ5AyrwhzBTQr/fpxi5v7s25J9vOthMjDr51&#10;pCBeRiCQKmdaqhW8H3a3GxA+aDK6c4QKvtDDNr++ynRq3ER7HMtQC4aQT7WCJoQ+ldJXDVrtl65H&#10;4u7TDVYHjkMtzaAnhttOJlF0L61uiR8a3eNTg9WpPFsF65fXsuin57fvQq5lUYwubE4fSi1u5scH&#10;EAHn8D+GX31Wh5ydju5MxouOcxKveMqwBAT3qzi+A3H8yzLP5KV//gMAAP//AwBQSwECLQAUAAYA&#10;CAAAACEAtoM4kv4AAADhAQAAEwAAAAAAAAAAAAAAAAAAAAAAW0NvbnRlbnRfVHlwZXNdLnhtbFBL&#10;AQItABQABgAIAAAAIQA4/SH/1gAAAJQBAAALAAAAAAAAAAAAAAAAAC8BAABfcmVscy8ucmVsc1BL&#10;AQItABQABgAIAAAAIQBzAvORtAEAALcDAAAOAAAAAAAAAAAAAAAAAC4CAABkcnMvZTJvRG9jLnht&#10;bFBLAQItABQABgAIAAAAIQBjHFF9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2637" w:type="pct"/>
          </w:tcPr>
          <w:p w14:paraId="3EC31E63" w14:textId="77777777" w:rsidR="00F76142" w:rsidRPr="00675A9F" w:rsidRDefault="00F76142" w:rsidP="009F11ED">
            <w:pPr>
              <w:pStyle w:val="Heading9"/>
              <w:spacing w:before="0" w:after="0"/>
              <w:jc w:val="center"/>
              <w:rPr>
                <w:rFonts w:ascii="Times New Roman Bold" w:hAnsi="Times New Roman Bold" w:cs="Times New Roman"/>
                <w:b/>
                <w:bCs/>
                <w:spacing w:val="-20"/>
                <w:sz w:val="26"/>
                <w:szCs w:val="28"/>
              </w:rPr>
            </w:pPr>
            <w:r w:rsidRPr="00675A9F">
              <w:rPr>
                <w:rFonts w:ascii="Times New Roman Bold" w:hAnsi="Times New Roman Bold" w:cs="Times New Roman"/>
                <w:b/>
                <w:bCs/>
                <w:spacing w:val="-20"/>
                <w:sz w:val="26"/>
                <w:szCs w:val="28"/>
              </w:rPr>
              <w:t>CỘNG HOÀ XÃ HỘI CHỦ NGHĨA VIỆT NAM</w:t>
            </w:r>
          </w:p>
          <w:p w14:paraId="5E719C19" w14:textId="77777777" w:rsidR="00F76142" w:rsidRPr="00780269" w:rsidRDefault="00F76142" w:rsidP="00780269">
            <w:pPr>
              <w:spacing w:after="0"/>
              <w:ind w:right="-144"/>
              <w:jc w:val="center"/>
              <w:rPr>
                <w:b/>
                <w:bCs/>
                <w:sz w:val="28"/>
                <w:szCs w:val="28"/>
              </w:rPr>
            </w:pPr>
            <w:r w:rsidRPr="00780269">
              <w:rPr>
                <w:b/>
                <w:bCs/>
                <w:sz w:val="28"/>
                <w:szCs w:val="28"/>
              </w:rPr>
              <w:t>Độc lập - Tự do - Hạnh phúc</w:t>
            </w:r>
          </w:p>
          <w:p w14:paraId="477E46A5" w14:textId="77777777" w:rsidR="00F76142" w:rsidRPr="00780269" w:rsidRDefault="009F0149" w:rsidP="00780269">
            <w:pPr>
              <w:ind w:right="-144"/>
              <w:jc w:val="center"/>
              <w:rPr>
                <w:i/>
                <w:color w:val="FFFF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DED80" wp14:editId="10DD274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21854</wp:posOffset>
                      </wp:positionV>
                      <wp:extent cx="21526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2367C0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1.7pt" to="211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rAtgEAALcDAAAOAAAAZHJzL2Uyb0RvYy54bWysU8GOEzEMvSPxD1HudDpd7QqNOt1DV3BB&#10;ULHwAdmM04lI4sgJ7fTvcdJ2Fi0IIcTFEyfv2X62Z30/eScOQMli6GW7WEoBQeNgw76XX7+8e/NW&#10;ipRVGJTDAL08QZL3m9ev1sfYwQpHdAOQ4CAhdcfYyzHn2DVN0iN4lRYYIfCjQfIqs0v7ZiB15Oje&#10;Navl8q45Ig2RUENKfPtwfpSbGt8Y0PmTMQmycL3k2nK1VO1Tsc1mrbo9qThafSlD/UMVXtnASedQ&#10;Dyor8Z3sL6G81YQJTV5o9A0aYzVUDaymXb5Q8ziqCFULNyfFuU3p/4XVHw87Enbo5Y0UQXke0WMm&#10;ZfdjFlsMgRuIJG5Kn44xdQzfhh1dvBR3VERPhnz5shwx1d6e5t7ClIXmy1V7u7q75RHo61vzTIyU&#10;8ntAL8qhl86GIlt16vAhZU7G0CuEnVLIOXU95ZODAnbhMxiWwsnayq5LBFtH4qB4/MO3tsjgWBVZ&#10;KMY6N5OWfyZdsIUGdbH+ljija0YMeSZ6G5B+lzVP11LNGX9VfdZaZD/hcKqDqO3g7ajKLptc1u9n&#10;v9Kf/7fNDwAAAP//AwBQSwMEFAAGAAgAAAAhABqu/i/aAAAABgEAAA8AAABkcnMvZG93bnJldi54&#10;bWxMjkFPg0AQhe8m/ofNmPRmF2ljCbI0RtuTHih68LhlRyBlZwm7BfTXO/Wip3kv7+XNl21n24kR&#10;B986UnC3jEAgVc60VCt4f9vfJiB80GR05wgVfKGHbX59lenUuIkOOJahFjxCPtUKmhD6VEpfNWi1&#10;X7oeibNPN1gd2A61NIOeeNx2Mo6ie2l1S/yh0T0+NVidyrNVsNm9lEU/Pb9+F3Iji2J0ITl9KLW4&#10;mR8fQAScw18ZLviMDjkzHd2ZjBedgmS15qaCy+F4Hccsjr9e5pn8j5//AAAA//8DAFBLAQItABQA&#10;BgAIAAAAIQC2gziS/gAAAOEBAAATAAAAAAAAAAAAAAAAAAAAAABbQ29udGVudF9UeXBlc10ueG1s&#10;UEsBAi0AFAAGAAgAAAAhADj9If/WAAAAlAEAAAsAAAAAAAAAAAAAAAAALwEAAF9yZWxzLy5yZWxz&#10;UEsBAi0AFAAGAAgAAAAhAO92asC2AQAAtwMAAA4AAAAAAAAAAAAAAAAALgIAAGRycy9lMm9Eb2Mu&#10;eG1sUEsBAi0AFAAGAAgAAAAhABqu/i/aAAAABgEAAA8AAAAAAAAAAAAAAAAAEA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14:paraId="214269A8" w14:textId="77777777" w:rsidR="000B14DA" w:rsidRPr="00780269" w:rsidRDefault="00E208A9" w:rsidP="00675A9F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80269">
        <w:rPr>
          <w:b/>
          <w:bCs/>
          <w:spacing w:val="-6"/>
          <w:sz w:val="28"/>
          <w:szCs w:val="28"/>
        </w:rPr>
        <w:t>CH</w:t>
      </w:r>
      <w:r w:rsidRPr="00780269">
        <w:rPr>
          <w:b/>
          <w:bCs/>
          <w:spacing w:val="-6"/>
          <w:sz w:val="28"/>
          <w:szCs w:val="28"/>
          <w:lang w:val="vi-VN"/>
        </w:rPr>
        <w:t>ƯƠNG TR</w:t>
      </w:r>
      <w:r w:rsidRPr="00780269">
        <w:rPr>
          <w:b/>
          <w:bCs/>
          <w:spacing w:val="-6"/>
          <w:sz w:val="28"/>
          <w:szCs w:val="28"/>
        </w:rPr>
        <w:t>ÌNH</w:t>
      </w:r>
      <w:r w:rsidR="00E96DEF" w:rsidRPr="00780269">
        <w:rPr>
          <w:b/>
          <w:bCs/>
          <w:spacing w:val="-6"/>
          <w:sz w:val="28"/>
          <w:szCs w:val="28"/>
        </w:rPr>
        <w:br/>
      </w:r>
      <w:r w:rsidR="00675A9F">
        <w:rPr>
          <w:rFonts w:ascii="Times New Roman Bold" w:hAnsi="Times New Roman Bold"/>
          <w:b/>
          <w:bCs/>
          <w:sz w:val="28"/>
          <w:szCs w:val="28"/>
        </w:rPr>
        <w:t>NGÀY CHUYỂN ĐỔI SỐ QUỐC GIA</w:t>
      </w:r>
      <w:r w:rsidR="00FA378E">
        <w:rPr>
          <w:rFonts w:ascii="Times New Roman Bold" w:hAnsi="Times New Roman Bold"/>
          <w:b/>
          <w:bCs/>
          <w:sz w:val="28"/>
          <w:szCs w:val="28"/>
        </w:rPr>
        <w:t xml:space="preserve"> 10.10</w:t>
      </w:r>
    </w:p>
    <w:p w14:paraId="0BDC28E0" w14:textId="28DFE23C" w:rsidR="00D27EE3" w:rsidRPr="00780269" w:rsidRDefault="00D27EE3" w:rsidP="00DB5AC3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28"/>
          <w:szCs w:val="28"/>
        </w:rPr>
      </w:pPr>
      <w:r w:rsidRPr="00780269">
        <w:rPr>
          <w:bCs/>
          <w:i/>
          <w:sz w:val="28"/>
          <w:szCs w:val="28"/>
        </w:rPr>
        <w:t>(</w:t>
      </w:r>
      <w:r w:rsidR="00675A9F">
        <w:rPr>
          <w:bCs/>
          <w:i/>
          <w:sz w:val="28"/>
          <w:szCs w:val="28"/>
        </w:rPr>
        <w:t>Kèm theo Giấy mời số</w:t>
      </w:r>
      <w:r w:rsidR="00931BD5">
        <w:rPr>
          <w:bCs/>
          <w:i/>
          <w:sz w:val="28"/>
          <w:szCs w:val="28"/>
        </w:rPr>
        <w:t xml:space="preserve"> 1547</w:t>
      </w:r>
      <w:r w:rsidR="00675A9F">
        <w:rPr>
          <w:bCs/>
          <w:i/>
          <w:sz w:val="28"/>
          <w:szCs w:val="28"/>
        </w:rPr>
        <w:t>/GM-</w:t>
      </w:r>
      <w:r w:rsidR="00651EEB">
        <w:rPr>
          <w:bCs/>
          <w:i/>
          <w:sz w:val="28"/>
          <w:szCs w:val="28"/>
        </w:rPr>
        <w:t>CĐSQG</w:t>
      </w:r>
      <w:r w:rsidR="00675A9F">
        <w:rPr>
          <w:bCs/>
          <w:i/>
          <w:sz w:val="28"/>
          <w:szCs w:val="28"/>
        </w:rPr>
        <w:t xml:space="preserve"> ngày</w:t>
      </w:r>
      <w:r w:rsidR="00931BD5">
        <w:rPr>
          <w:bCs/>
          <w:i/>
          <w:sz w:val="28"/>
          <w:szCs w:val="28"/>
        </w:rPr>
        <w:t xml:space="preserve"> 05</w:t>
      </w:r>
      <w:r w:rsidR="00675A9F">
        <w:rPr>
          <w:bCs/>
          <w:i/>
          <w:sz w:val="28"/>
          <w:szCs w:val="28"/>
        </w:rPr>
        <w:t xml:space="preserve">/10/2022 </w:t>
      </w:r>
      <w:r w:rsidR="00675A9F">
        <w:rPr>
          <w:bCs/>
          <w:i/>
          <w:sz w:val="28"/>
          <w:szCs w:val="28"/>
        </w:rPr>
        <w:br/>
        <w:t xml:space="preserve">của </w:t>
      </w:r>
      <w:r w:rsidR="00651EEB">
        <w:rPr>
          <w:bCs/>
          <w:i/>
          <w:sz w:val="28"/>
          <w:szCs w:val="28"/>
        </w:rPr>
        <w:t>Cục Chuyển đổi số quốc gia</w:t>
      </w:r>
      <w:r w:rsidRPr="00780269">
        <w:rPr>
          <w:bCs/>
          <w:i/>
          <w:sz w:val="28"/>
          <w:szCs w:val="28"/>
        </w:rPr>
        <w:t>)</w:t>
      </w:r>
    </w:p>
    <w:p w14:paraId="1818E0DC" w14:textId="77777777" w:rsidR="00675A9F" w:rsidRDefault="00675A9F" w:rsidP="000C4A43">
      <w:pPr>
        <w:tabs>
          <w:tab w:val="left" w:pos="6195"/>
        </w:tabs>
        <w:autoSpaceDE w:val="0"/>
        <w:autoSpaceDN w:val="0"/>
        <w:adjustRightInd w:val="0"/>
        <w:spacing w:after="0" w:line="34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F37EE10" wp14:editId="6FB4A28B">
                <wp:simplePos x="0" y="0"/>
                <wp:positionH relativeFrom="column">
                  <wp:posOffset>2539629</wp:posOffset>
                </wp:positionH>
                <wp:positionV relativeFrom="paragraph">
                  <wp:posOffset>62865</wp:posOffset>
                </wp:positionV>
                <wp:extent cx="981075" cy="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AC8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9.95pt;margin-top:4.95pt;width:7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6H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XMyz9GGKEb26ElJc84x1/jPXPQpGiZ23RLSdr7RSoLu2WaxCDs/O&#10;B1akuCaEokpvhJRRfqnQAJWmk2lMcFoKFpwhzNl2V0mLDiQsUPzFFsFzH2b1XrEI1nHC1hfbEyHP&#10;NhSXKuBBX0DnYp035MciXazn63k+yiez9ShP63r0tKny0WyTPUzrT3VV1dnPQC3Li04wxlVgd93W&#10;LP+7bbi8m/Oe3fb1NobkPXqcF5C9/kfSUdig5XkrdpqdtvYqOCxoDL48pvAC7u9g3z/51S8AAAD/&#10;/wMAUEsDBBQABgAIAAAAIQDpbLke2wAAAAcBAAAPAAAAZHJzL2Rvd25yZXYueG1sTI5Ba8JAFITv&#10;Bf/D8oReSt1oTTFpNiJCDz1WhV6f2WeSmn0bshuT+uu79mJPwzDDzJetR9OIC3WutqxgPotAEBdW&#10;11wqOOzfn1cgnEfW2FgmBT/kYJ1PHjJMtR34ky47X4owwi5FBZX3bSqlKyoy6Ga2JQ7ZyXYGfbBd&#10;KXWHQxg3jVxE0as0WHN4qLClbUXFedcbBeT6eB5tElMePq7D09fi+j20e6Uep+PmDYSn0d/LcMMP&#10;6JAHpqPtWTvRKHhJkiRUFdwk5HG8XII4/nmZZ/I/f/4LAAD//wMAUEsBAi0AFAAGAAgAAAAhALaD&#10;OJL+AAAA4QEAABMAAAAAAAAAAAAAAAAAAAAAAFtDb250ZW50X1R5cGVzXS54bWxQSwECLQAUAAYA&#10;CAAAACEAOP0h/9YAAACUAQAACwAAAAAAAAAAAAAAAAAvAQAAX3JlbHMvLnJlbHNQSwECLQAUAAYA&#10;CAAAACEAOYh+hx0CAAA6BAAADgAAAAAAAAAAAAAAAAAuAgAAZHJzL2Uyb0RvYy54bWxQSwECLQAU&#10;AAYACAAAACEA6Wy5HtsAAAAHAQAADwAAAAAAAAAAAAAAAAB3BAAAZHJzL2Rvd25yZXYueG1sUEsF&#10;BgAAAAAEAAQA8wAAAH8FAAAAAA==&#10;"/>
            </w:pict>
          </mc:Fallback>
        </mc:AlternateContent>
      </w:r>
    </w:p>
    <w:p w14:paraId="0D771657" w14:textId="3D9FFACF" w:rsidR="00675A9F" w:rsidRPr="00780269" w:rsidRDefault="00675A9F" w:rsidP="00675A9F">
      <w:pPr>
        <w:tabs>
          <w:tab w:val="left" w:pos="2127"/>
        </w:tabs>
        <w:autoSpaceDE w:val="0"/>
        <w:autoSpaceDN w:val="0"/>
        <w:adjustRightInd w:val="0"/>
        <w:spacing w:before="120" w:after="0" w:line="360" w:lineRule="exact"/>
        <w:ind w:firstLine="567"/>
        <w:rPr>
          <w:sz w:val="28"/>
          <w:szCs w:val="28"/>
        </w:rPr>
      </w:pPr>
      <w:r w:rsidRPr="00780269">
        <w:rPr>
          <w:b/>
          <w:bCs/>
          <w:i/>
          <w:sz w:val="28"/>
          <w:szCs w:val="28"/>
        </w:rPr>
        <w:t>Thời gian</w:t>
      </w:r>
      <w:r w:rsidRPr="00780269">
        <w:rPr>
          <w:b/>
          <w:i/>
          <w:sz w:val="28"/>
          <w:szCs w:val="28"/>
        </w:rPr>
        <w:t>:</w:t>
      </w:r>
      <w:r w:rsidRPr="00780269">
        <w:rPr>
          <w:sz w:val="28"/>
          <w:szCs w:val="28"/>
        </w:rPr>
        <w:t xml:space="preserve"> </w:t>
      </w:r>
      <w:r w:rsidR="001F5540">
        <w:rPr>
          <w:sz w:val="28"/>
          <w:szCs w:val="28"/>
        </w:rPr>
        <w:t>0</w:t>
      </w:r>
      <w:r w:rsidR="00A5247B">
        <w:rPr>
          <w:sz w:val="28"/>
          <w:szCs w:val="28"/>
        </w:rPr>
        <w:t>7</w:t>
      </w:r>
      <w:r w:rsidR="001F5540">
        <w:rPr>
          <w:sz w:val="28"/>
          <w:szCs w:val="28"/>
        </w:rPr>
        <w:t>h</w:t>
      </w:r>
      <w:r w:rsidR="004D4016">
        <w:rPr>
          <w:sz w:val="28"/>
          <w:szCs w:val="28"/>
        </w:rPr>
        <w:t>45</w:t>
      </w:r>
      <w:r w:rsidRPr="00780269">
        <w:rPr>
          <w:sz w:val="28"/>
          <w:szCs w:val="28"/>
        </w:rPr>
        <w:t xml:space="preserve"> thứ </w:t>
      </w:r>
      <w:r>
        <w:rPr>
          <w:sz w:val="28"/>
          <w:szCs w:val="28"/>
        </w:rPr>
        <w:t>Hai</w:t>
      </w:r>
      <w:r w:rsidRPr="00780269">
        <w:rPr>
          <w:sz w:val="28"/>
          <w:szCs w:val="28"/>
        </w:rPr>
        <w:t xml:space="preserve">, ngày </w:t>
      </w:r>
      <w:r>
        <w:rPr>
          <w:sz w:val="28"/>
          <w:szCs w:val="28"/>
        </w:rPr>
        <w:t>10</w:t>
      </w:r>
      <w:r w:rsidRPr="00780269">
        <w:rPr>
          <w:sz w:val="28"/>
          <w:szCs w:val="28"/>
        </w:rPr>
        <w:t xml:space="preserve"> tháng </w:t>
      </w:r>
      <w:r>
        <w:rPr>
          <w:sz w:val="28"/>
          <w:szCs w:val="28"/>
        </w:rPr>
        <w:t>10</w:t>
      </w:r>
      <w:r w:rsidRPr="00780269">
        <w:rPr>
          <w:sz w:val="28"/>
          <w:szCs w:val="28"/>
        </w:rPr>
        <w:t xml:space="preserve"> năm 2022.</w:t>
      </w:r>
    </w:p>
    <w:p w14:paraId="2CA0C6D9" w14:textId="77777777" w:rsidR="00803409" w:rsidRDefault="00675A9F" w:rsidP="00675A9F">
      <w:pPr>
        <w:tabs>
          <w:tab w:val="left" w:pos="2127"/>
        </w:tabs>
        <w:autoSpaceDE w:val="0"/>
        <w:autoSpaceDN w:val="0"/>
        <w:adjustRightInd w:val="0"/>
        <w:spacing w:before="120" w:after="0" w:line="360" w:lineRule="exact"/>
        <w:ind w:firstLine="567"/>
        <w:rPr>
          <w:sz w:val="28"/>
          <w:szCs w:val="28"/>
        </w:rPr>
      </w:pPr>
      <w:r w:rsidRPr="00780269">
        <w:rPr>
          <w:b/>
          <w:i/>
          <w:sz w:val="28"/>
          <w:szCs w:val="28"/>
        </w:rPr>
        <w:t>Địa điểm:</w:t>
      </w:r>
      <w:r w:rsidRPr="00780269">
        <w:rPr>
          <w:sz w:val="28"/>
          <w:szCs w:val="28"/>
        </w:rPr>
        <w:t xml:space="preserve"> Phòng </w:t>
      </w:r>
      <w:r>
        <w:rPr>
          <w:sz w:val="28"/>
          <w:szCs w:val="28"/>
        </w:rPr>
        <w:t xml:space="preserve">họp lớn – Tầng 1, Trung tâm Hội nghị Quốc gia </w:t>
      </w:r>
    </w:p>
    <w:p w14:paraId="2EF931FF" w14:textId="77777777" w:rsidR="00675A9F" w:rsidRDefault="00675A9F" w:rsidP="001F554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>(Cổng số 1, Đại lộ Thăng Long, Mễ Trì, Nam Từ Liêm, Hà Nội).</w:t>
      </w:r>
    </w:p>
    <w:p w14:paraId="28FFE233" w14:textId="77777777" w:rsidR="007F5CF2" w:rsidRPr="00780269" w:rsidRDefault="007F5CF2" w:rsidP="000C4A43">
      <w:pPr>
        <w:tabs>
          <w:tab w:val="left" w:pos="6195"/>
        </w:tabs>
        <w:autoSpaceDE w:val="0"/>
        <w:autoSpaceDN w:val="0"/>
        <w:adjustRightInd w:val="0"/>
        <w:spacing w:after="0" w:line="340" w:lineRule="exac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675A9F" w:rsidRPr="00ED1935" w14:paraId="1B899BC3" w14:textId="77777777" w:rsidTr="001F5540">
        <w:trPr>
          <w:trHeight w:val="846"/>
          <w:tblHeader/>
        </w:trPr>
        <w:tc>
          <w:tcPr>
            <w:tcW w:w="1985" w:type="dxa"/>
            <w:vAlign w:val="center"/>
          </w:tcPr>
          <w:p w14:paraId="7B957AD7" w14:textId="77777777" w:rsidR="00675A9F" w:rsidRPr="00ED1935" w:rsidRDefault="00675A9F" w:rsidP="00041FB4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D1935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8080" w:type="dxa"/>
            <w:vAlign w:val="center"/>
          </w:tcPr>
          <w:p w14:paraId="309692C7" w14:textId="77777777" w:rsidR="00675A9F" w:rsidRPr="00ED1935" w:rsidRDefault="00675A9F" w:rsidP="00041FB4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D1935">
              <w:rPr>
                <w:b/>
                <w:sz w:val="28"/>
                <w:szCs w:val="28"/>
              </w:rPr>
              <w:t>Nội dung</w:t>
            </w:r>
          </w:p>
        </w:tc>
      </w:tr>
      <w:tr w:rsidR="00675A9F" w:rsidRPr="00ED1935" w14:paraId="234012E4" w14:textId="77777777" w:rsidTr="001F5540">
        <w:trPr>
          <w:trHeight w:val="1040"/>
        </w:trPr>
        <w:tc>
          <w:tcPr>
            <w:tcW w:w="1985" w:type="dxa"/>
            <w:vAlign w:val="center"/>
          </w:tcPr>
          <w:p w14:paraId="0929358D" w14:textId="57FAC9A6" w:rsidR="00675A9F" w:rsidRPr="00ED1935" w:rsidRDefault="00675A9F" w:rsidP="00041FB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86667">
              <w:rPr>
                <w:sz w:val="28"/>
                <w:szCs w:val="28"/>
                <w:lang w:val="vi-VN"/>
              </w:rPr>
              <w:t>7</w:t>
            </w:r>
            <w:r>
              <w:rPr>
                <w:sz w:val="28"/>
                <w:szCs w:val="28"/>
              </w:rPr>
              <w:t>h</w:t>
            </w:r>
            <w:r w:rsidR="00F76E7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="00BC16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</w:t>
            </w:r>
            <w:r w:rsidR="00F76E7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h</w:t>
            </w:r>
            <w:r w:rsidR="00F76E7D">
              <w:rPr>
                <w:sz w:val="28"/>
                <w:szCs w:val="28"/>
              </w:rPr>
              <w:t>45</w:t>
            </w:r>
          </w:p>
        </w:tc>
        <w:tc>
          <w:tcPr>
            <w:tcW w:w="8080" w:type="dxa"/>
            <w:vAlign w:val="center"/>
          </w:tcPr>
          <w:p w14:paraId="0CF80E0F" w14:textId="77777777" w:rsidR="00675A9F" w:rsidRPr="00041FB4" w:rsidRDefault="00675A9F" w:rsidP="00041FB4">
            <w:pPr>
              <w:spacing w:before="120" w:after="120" w:line="240" w:lineRule="auto"/>
              <w:rPr>
                <w:bCs/>
                <w:sz w:val="28"/>
                <w:szCs w:val="28"/>
              </w:rPr>
            </w:pPr>
            <w:r w:rsidRPr="00041FB4">
              <w:rPr>
                <w:bCs/>
                <w:sz w:val="28"/>
                <w:szCs w:val="28"/>
              </w:rPr>
              <w:t>Đón tiếp và đăng ký đại biểu</w:t>
            </w:r>
          </w:p>
        </w:tc>
      </w:tr>
      <w:tr w:rsidR="00041FB4" w:rsidRPr="00ED1935" w14:paraId="68E89700" w14:textId="77777777" w:rsidTr="001F5540">
        <w:trPr>
          <w:trHeight w:val="1080"/>
        </w:trPr>
        <w:tc>
          <w:tcPr>
            <w:tcW w:w="1985" w:type="dxa"/>
            <w:vAlign w:val="center"/>
          </w:tcPr>
          <w:p w14:paraId="6C218C91" w14:textId="2A48F4B4" w:rsidR="00041FB4" w:rsidRPr="00ED1935" w:rsidRDefault="00F76E7D" w:rsidP="00041FB4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07h45</w:t>
            </w:r>
            <w:r w:rsidR="00BC164D">
              <w:rPr>
                <w:sz w:val="28"/>
                <w:szCs w:val="28"/>
              </w:rPr>
              <w:t xml:space="preserve"> – 09h00</w:t>
            </w:r>
          </w:p>
        </w:tc>
        <w:tc>
          <w:tcPr>
            <w:tcW w:w="8080" w:type="dxa"/>
            <w:vAlign w:val="center"/>
          </w:tcPr>
          <w:p w14:paraId="21BDE826" w14:textId="2CE5026D" w:rsidR="00041FB4" w:rsidRPr="00041FB4" w:rsidRDefault="00041FB4" w:rsidP="00041FB4">
            <w:pPr>
              <w:spacing w:before="120" w:after="120" w:line="240" w:lineRule="auto"/>
              <w:rPr>
                <w:b/>
                <w:bCs/>
                <w:sz w:val="28"/>
                <w:szCs w:val="28"/>
                <w:lang w:val="vi-VN"/>
              </w:rPr>
            </w:pPr>
            <w:r w:rsidRPr="00041FB4">
              <w:rPr>
                <w:b/>
                <w:bCs/>
                <w:sz w:val="28"/>
                <w:szCs w:val="28"/>
              </w:rPr>
              <w:t>Khai</w:t>
            </w:r>
            <w:r w:rsidRPr="00041FB4">
              <w:rPr>
                <w:b/>
                <w:bCs/>
                <w:sz w:val="28"/>
                <w:szCs w:val="28"/>
                <w:lang w:val="vi-VN"/>
              </w:rPr>
              <w:t xml:space="preserve"> mạc Chương trình</w:t>
            </w:r>
          </w:p>
          <w:p w14:paraId="689AE158" w14:textId="65F6EE15" w:rsidR="00041FB4" w:rsidRPr="00041FB4" w:rsidRDefault="00041FB4" w:rsidP="00041FB4">
            <w:pPr>
              <w:spacing w:before="120" w:after="120" w:line="240" w:lineRule="auto"/>
              <w:rPr>
                <w:i/>
                <w:iCs/>
                <w:sz w:val="28"/>
                <w:szCs w:val="28"/>
                <w:lang w:val="vi-VN"/>
              </w:rPr>
            </w:pPr>
            <w:r w:rsidRPr="00041FB4">
              <w:rPr>
                <w:i/>
                <w:iCs/>
                <w:sz w:val="28"/>
                <w:szCs w:val="28"/>
                <w:lang w:val="vi-VN"/>
              </w:rPr>
              <w:t>Tuyên bố lý do, giới thiệu đại biểu</w:t>
            </w:r>
          </w:p>
          <w:p w14:paraId="433363A2" w14:textId="28C35970" w:rsidR="00041FB4" w:rsidRPr="00041FB4" w:rsidRDefault="00041FB4" w:rsidP="00041FB4">
            <w:pPr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041FB4">
              <w:rPr>
                <w:b/>
                <w:bCs/>
                <w:sz w:val="28"/>
                <w:szCs w:val="28"/>
              </w:rPr>
              <w:t>Phim tài liệu: Khát vọng chuyển đổi</w:t>
            </w:r>
          </w:p>
          <w:p w14:paraId="694AEB9C" w14:textId="38DD3208" w:rsidR="00041FB4" w:rsidRDefault="00041FB4" w:rsidP="00041FB4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041FB4">
              <w:rPr>
                <w:i/>
                <w:iCs/>
                <w:sz w:val="28"/>
                <w:szCs w:val="28"/>
              </w:rPr>
              <w:t>Sự kiện, dấu ấn quan trọng, khắc họa tầm nhìn của lãnh đạo Đảng, Nhà</w:t>
            </w:r>
            <w:r w:rsidRPr="00041FB4">
              <w:rPr>
                <w:sz w:val="28"/>
                <w:szCs w:val="28"/>
              </w:rPr>
              <w:t xml:space="preserve"> </w:t>
            </w:r>
            <w:r w:rsidRPr="00041FB4">
              <w:rPr>
                <w:i/>
                <w:iCs/>
                <w:sz w:val="28"/>
                <w:szCs w:val="28"/>
              </w:rPr>
              <w:t>nước, của lãnh đạo ngành Thông tin - Truyền thông</w:t>
            </w:r>
            <w:r w:rsidRPr="00041FB4">
              <w:rPr>
                <w:i/>
                <w:iCs/>
                <w:sz w:val="28"/>
                <w:szCs w:val="28"/>
                <w:lang w:val="vi-VN"/>
              </w:rPr>
              <w:t xml:space="preserve"> qua các thời kỳ</w:t>
            </w:r>
            <w:r w:rsidRPr="00041FB4">
              <w:rPr>
                <w:i/>
                <w:iCs/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T</w:t>
            </w:r>
            <w:r w:rsidRPr="00041FB4">
              <w:rPr>
                <w:i/>
                <w:iCs/>
                <w:sz w:val="28"/>
                <w:szCs w:val="28"/>
              </w:rPr>
              <w:t>inh thần tiên phong, sáng tạo, đột phá, dám nghĩ, dám làm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, </w:t>
            </w:r>
            <w:r w:rsidR="00572BD1">
              <w:rPr>
                <w:i/>
                <w:iCs/>
                <w:sz w:val="28"/>
                <w:szCs w:val="28"/>
                <w:lang w:val="vi-VN"/>
              </w:rPr>
              <w:t>dám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thay đổi </w:t>
            </w:r>
            <w:r w:rsidRPr="00041FB4">
              <w:rPr>
                <w:i/>
                <w:iCs/>
                <w:sz w:val="28"/>
                <w:szCs w:val="28"/>
              </w:rPr>
              <w:t>để đưa máy tính điện tử, số hóa, tin học hóa, viễn thông, Internet, công nghệ thông tin và chuyển đổi số trở thành động lực quan trọng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và trở thành phương thức phát triển mới</w:t>
            </w:r>
            <w:r w:rsidRPr="00041FB4">
              <w:rPr>
                <w:i/>
                <w:iCs/>
                <w:sz w:val="28"/>
                <w:szCs w:val="28"/>
              </w:rPr>
              <w:t xml:space="preserve"> trong sự nghiệp phát triển Đất nước qua các thời kỳ.</w:t>
            </w:r>
          </w:p>
          <w:p w14:paraId="2E80AB7F" w14:textId="421EF854" w:rsidR="00041FB4" w:rsidRPr="00041FB4" w:rsidRDefault="00041FB4" w:rsidP="00041FB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041FB4">
              <w:rPr>
                <w:b/>
                <w:sz w:val="28"/>
                <w:szCs w:val="28"/>
              </w:rPr>
              <w:t>Lễ trao giải Cuộc thi Tìm kiếm giải pháp Chuyển đổi số quốc gia</w:t>
            </w:r>
          </w:p>
          <w:p w14:paraId="39297F37" w14:textId="64C8370C" w:rsidR="00041FB4" w:rsidRPr="00041FB4" w:rsidRDefault="00041FB4" w:rsidP="00041FB4">
            <w:pPr>
              <w:spacing w:before="120" w:after="120" w:line="240" w:lineRule="auto"/>
              <w:rPr>
                <w:bCs/>
                <w:i/>
                <w:iCs/>
                <w:sz w:val="28"/>
                <w:szCs w:val="28"/>
                <w:lang w:val="vi-VN"/>
              </w:rPr>
            </w:pPr>
            <w:r w:rsidRPr="00041FB4">
              <w:rPr>
                <w:bCs/>
                <w:i/>
                <w:iCs/>
                <w:sz w:val="28"/>
                <w:szCs w:val="28"/>
                <w:lang w:val="vi-VN"/>
              </w:rPr>
              <w:t>- Bài toán và giải pháp chuyển đổi số xuất sắc cho bộ, ngành</w:t>
            </w:r>
          </w:p>
          <w:p w14:paraId="6BF8839F" w14:textId="45EB872A" w:rsidR="00041FB4" w:rsidRPr="00041FB4" w:rsidRDefault="00041FB4" w:rsidP="00041FB4">
            <w:pPr>
              <w:spacing w:before="120" w:after="120" w:line="240" w:lineRule="auto"/>
              <w:rPr>
                <w:bCs/>
                <w:i/>
                <w:iCs/>
                <w:sz w:val="28"/>
                <w:szCs w:val="28"/>
                <w:lang w:val="vi-VN"/>
              </w:rPr>
            </w:pPr>
            <w:r w:rsidRPr="00041FB4">
              <w:rPr>
                <w:bCs/>
                <w:i/>
                <w:iCs/>
                <w:sz w:val="28"/>
                <w:szCs w:val="28"/>
                <w:lang w:val="vi-VN"/>
              </w:rPr>
              <w:t>- Bài toán và giải pháp chuyển đổi số xuất sắc cho địa phương</w:t>
            </w:r>
          </w:p>
          <w:p w14:paraId="7893A3AD" w14:textId="5709D0E6" w:rsidR="00041FB4" w:rsidRPr="00041FB4" w:rsidRDefault="00041FB4" w:rsidP="00041FB4">
            <w:pPr>
              <w:spacing w:before="120" w:after="120" w:line="240" w:lineRule="auto"/>
              <w:rPr>
                <w:bCs/>
                <w:i/>
                <w:iCs/>
                <w:sz w:val="28"/>
                <w:szCs w:val="28"/>
                <w:lang w:val="vi-VN"/>
              </w:rPr>
            </w:pPr>
            <w:r w:rsidRPr="00041FB4">
              <w:rPr>
                <w:bCs/>
                <w:i/>
                <w:iCs/>
                <w:sz w:val="28"/>
                <w:szCs w:val="28"/>
                <w:lang w:val="vi-VN"/>
              </w:rPr>
              <w:t>- Bài toán và giải pháp chuyển đổi số xuất sắc cho doanh nghiệp</w:t>
            </w:r>
          </w:p>
          <w:p w14:paraId="0281CF77" w14:textId="0E1723C1" w:rsidR="00041FB4" w:rsidRPr="00041FB4" w:rsidRDefault="00041FB4" w:rsidP="00041FB4">
            <w:pPr>
              <w:spacing w:before="120" w:after="120" w:line="240" w:lineRule="auto"/>
              <w:rPr>
                <w:bCs/>
                <w:i/>
                <w:iCs/>
                <w:sz w:val="28"/>
                <w:szCs w:val="28"/>
                <w:lang w:val="vi-VN"/>
              </w:rPr>
            </w:pPr>
            <w:r w:rsidRPr="00041FB4">
              <w:rPr>
                <w:bCs/>
                <w:i/>
                <w:iCs/>
                <w:sz w:val="28"/>
                <w:szCs w:val="28"/>
                <w:lang w:val="vi-VN"/>
              </w:rPr>
              <w:t>- Bài toán và giải pháp chuyển đổi số xuất sắc cho cộng đồng</w:t>
            </w:r>
          </w:p>
          <w:p w14:paraId="14245A40" w14:textId="1FE8467E" w:rsidR="00041FB4" w:rsidRPr="00041FB4" w:rsidRDefault="00041FB4" w:rsidP="00041FB4">
            <w:pPr>
              <w:spacing w:before="120" w:after="120" w:line="240" w:lineRule="auto"/>
              <w:rPr>
                <w:bCs/>
                <w:sz w:val="28"/>
                <w:szCs w:val="28"/>
                <w:lang w:val="vi-VN"/>
              </w:rPr>
            </w:pPr>
            <w:r w:rsidRPr="00041FB4">
              <w:rPr>
                <w:bCs/>
                <w:i/>
                <w:iCs/>
                <w:sz w:val="28"/>
                <w:szCs w:val="28"/>
                <w:lang w:val="vi-VN"/>
              </w:rPr>
              <w:t xml:space="preserve">- Giải thưởng tôn vinh </w:t>
            </w:r>
            <w:r>
              <w:rPr>
                <w:bCs/>
                <w:i/>
                <w:iCs/>
                <w:sz w:val="28"/>
                <w:szCs w:val="28"/>
                <w:lang w:val="vi-VN"/>
              </w:rPr>
              <w:t>giải pháp chuyển đổi số trong năm</w:t>
            </w:r>
          </w:p>
          <w:p w14:paraId="55751A03" w14:textId="312EC1B7" w:rsidR="00041FB4" w:rsidRPr="00041FB4" w:rsidRDefault="00041FB4" w:rsidP="00041FB4">
            <w:pPr>
              <w:spacing w:before="120" w:after="120" w:line="240" w:lineRule="auto"/>
              <w:rPr>
                <w:b/>
                <w:sz w:val="28"/>
                <w:szCs w:val="28"/>
                <w:lang w:val="vi-VN"/>
              </w:rPr>
            </w:pPr>
            <w:r w:rsidRPr="00041FB4">
              <w:rPr>
                <w:b/>
                <w:sz w:val="28"/>
                <w:szCs w:val="28"/>
              </w:rPr>
              <w:t>Thông điệp nhân</w:t>
            </w:r>
            <w:r w:rsidRPr="00041FB4">
              <w:rPr>
                <w:b/>
                <w:sz w:val="28"/>
                <w:szCs w:val="28"/>
                <w:lang w:val="vi-VN"/>
              </w:rPr>
              <w:t xml:space="preserve"> Ngày Chuyển đổi số quốc gia năm 2022</w:t>
            </w:r>
          </w:p>
          <w:p w14:paraId="35B3A069" w14:textId="4DEEB4BC" w:rsidR="00041FB4" w:rsidRPr="00041FB4" w:rsidRDefault="00041FB4" w:rsidP="00041FB4">
            <w:pPr>
              <w:spacing w:before="120" w:after="120" w:line="240" w:lineRule="auto"/>
              <w:rPr>
                <w:bCs/>
                <w:i/>
                <w:iCs/>
                <w:sz w:val="28"/>
                <w:szCs w:val="28"/>
                <w:lang w:val="vi-VN"/>
              </w:rPr>
            </w:pPr>
            <w:r w:rsidRPr="00041FB4">
              <w:rPr>
                <w:bCs/>
                <w:i/>
                <w:iCs/>
                <w:sz w:val="28"/>
                <w:szCs w:val="28"/>
              </w:rPr>
              <w:t>Thủ</w:t>
            </w:r>
            <w:r w:rsidRPr="00041FB4">
              <w:rPr>
                <w:bCs/>
                <w:i/>
                <w:iCs/>
                <w:sz w:val="28"/>
                <w:szCs w:val="28"/>
                <w:lang w:val="vi-VN"/>
              </w:rPr>
              <w:t xml:space="preserve"> tướng Chính phủ - Chủ tịch Uỷ ban Quốc gia về chuyển đổi số</w:t>
            </w:r>
          </w:p>
          <w:p w14:paraId="0A64F44C" w14:textId="4B681AC0" w:rsidR="00041FB4" w:rsidRDefault="00041FB4" w:rsidP="00041FB4">
            <w:pPr>
              <w:spacing w:before="120" w:after="120" w:line="240" w:lineRule="auto"/>
              <w:rPr>
                <w:b/>
                <w:sz w:val="28"/>
                <w:szCs w:val="28"/>
                <w:lang w:val="vi-VN"/>
              </w:rPr>
            </w:pPr>
            <w:r w:rsidRPr="00041FB4">
              <w:rPr>
                <w:b/>
                <w:sz w:val="28"/>
                <w:szCs w:val="28"/>
                <w:lang w:val="vi-VN"/>
              </w:rPr>
              <w:t>Kết thúc Chương trình</w:t>
            </w:r>
          </w:p>
          <w:p w14:paraId="3B633B59" w14:textId="505ED0D3" w:rsidR="00041FB4" w:rsidRPr="00041FB4" w:rsidRDefault="00041FB4" w:rsidP="00041FB4">
            <w:pPr>
              <w:spacing w:before="120" w:after="120" w:line="240" w:lineRule="auto"/>
              <w:rPr>
                <w:bCs/>
                <w:i/>
                <w:iCs/>
                <w:sz w:val="28"/>
                <w:szCs w:val="28"/>
                <w:lang w:val="vi-VN"/>
              </w:rPr>
            </w:pPr>
            <w:r w:rsidRPr="00041FB4">
              <w:rPr>
                <w:bCs/>
                <w:i/>
                <w:iCs/>
                <w:sz w:val="28"/>
                <w:szCs w:val="28"/>
                <w:lang w:val="vi-VN"/>
              </w:rPr>
              <w:t>Cảm ơn và kết thúc</w:t>
            </w:r>
          </w:p>
        </w:tc>
      </w:tr>
    </w:tbl>
    <w:p w14:paraId="0364D950" w14:textId="4E037233" w:rsidR="007064B2" w:rsidRDefault="007064B2" w:rsidP="00780269">
      <w:pPr>
        <w:tabs>
          <w:tab w:val="left" w:pos="2127"/>
        </w:tabs>
        <w:autoSpaceDE w:val="0"/>
        <w:autoSpaceDN w:val="0"/>
        <w:adjustRightInd w:val="0"/>
        <w:spacing w:after="240" w:line="340" w:lineRule="exact"/>
        <w:ind w:firstLine="1134"/>
        <w:rPr>
          <w:b/>
          <w:bCs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84"/>
      </w:tblGrid>
      <w:tr w:rsidR="007064B2" w14:paraId="06ABE5AD" w14:textId="77777777" w:rsidTr="00A35418">
        <w:tc>
          <w:tcPr>
            <w:tcW w:w="4531" w:type="dxa"/>
          </w:tcPr>
          <w:p w14:paraId="1560CD34" w14:textId="06106AE2" w:rsidR="007064B2" w:rsidRDefault="007064B2" w:rsidP="00A35418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br w:type="column"/>
            </w:r>
            <w:r w:rsidR="00A3541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2690A7" wp14:editId="0E630541">
                  <wp:simplePos x="0" y="0"/>
                  <wp:positionH relativeFrom="column">
                    <wp:posOffset>357183</wp:posOffset>
                  </wp:positionH>
                  <wp:positionV relativeFrom="paragraph">
                    <wp:posOffset>261620</wp:posOffset>
                  </wp:positionV>
                  <wp:extent cx="1945640" cy="194564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i/>
                <w:sz w:val="28"/>
                <w:szCs w:val="28"/>
              </w:rPr>
              <w:t>Mã QR tài liệu Chương trình:</w:t>
            </w:r>
          </w:p>
          <w:p w14:paraId="3DACFDA9" w14:textId="742976CE" w:rsidR="007064B2" w:rsidRDefault="007064B2" w:rsidP="00780269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  <w:p w14:paraId="308C17F5" w14:textId="77777777" w:rsidR="007064B2" w:rsidRDefault="007064B2" w:rsidP="00780269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  <w:p w14:paraId="2A1534BB" w14:textId="5789BBB5" w:rsidR="007064B2" w:rsidRDefault="007064B2" w:rsidP="00780269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984" w:type="dxa"/>
          </w:tcPr>
          <w:p w14:paraId="097FEA7F" w14:textId="40155B79" w:rsidR="007064B2" w:rsidRDefault="00A35418" w:rsidP="00A35418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8A1299B" wp14:editId="0AC9C07B">
                  <wp:simplePos x="0" y="0"/>
                  <wp:positionH relativeFrom="column">
                    <wp:posOffset>599745</wp:posOffset>
                  </wp:positionH>
                  <wp:positionV relativeFrom="paragraph">
                    <wp:posOffset>242570</wp:posOffset>
                  </wp:positionV>
                  <wp:extent cx="1959287" cy="1959287"/>
                  <wp:effectExtent l="0" t="0" r="3175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87" cy="195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4B2">
              <w:rPr>
                <w:b/>
                <w:bCs/>
                <w:i/>
                <w:sz w:val="28"/>
                <w:szCs w:val="28"/>
              </w:rPr>
              <w:t>Mã QR đăng ký tham dự Chương trình:</w:t>
            </w:r>
          </w:p>
          <w:p w14:paraId="0B53D179" w14:textId="77777777" w:rsidR="007064B2" w:rsidRDefault="007064B2" w:rsidP="007064B2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  <w:p w14:paraId="2997BF70" w14:textId="77777777" w:rsidR="007064B2" w:rsidRDefault="007064B2" w:rsidP="007064B2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  <w:p w14:paraId="3D97F32B" w14:textId="77777777" w:rsidR="007064B2" w:rsidRDefault="007064B2" w:rsidP="007064B2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  <w:p w14:paraId="09589D67" w14:textId="77777777" w:rsidR="007064B2" w:rsidRDefault="007064B2" w:rsidP="007064B2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  <w:p w14:paraId="0A94B9E3" w14:textId="46DAEB82" w:rsidR="007064B2" w:rsidRDefault="007064B2" w:rsidP="007064B2">
            <w:pPr>
              <w:tabs>
                <w:tab w:val="left" w:pos="2127"/>
              </w:tabs>
              <w:autoSpaceDE w:val="0"/>
              <w:autoSpaceDN w:val="0"/>
              <w:adjustRightInd w:val="0"/>
              <w:spacing w:after="240" w:line="340" w:lineRule="exact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32F1E5EA" w14:textId="77777777" w:rsidR="00CD1F59" w:rsidRDefault="00CD1F59" w:rsidP="00780269">
      <w:pPr>
        <w:tabs>
          <w:tab w:val="left" w:pos="2127"/>
        </w:tabs>
        <w:autoSpaceDE w:val="0"/>
        <w:autoSpaceDN w:val="0"/>
        <w:adjustRightInd w:val="0"/>
        <w:spacing w:after="240" w:line="340" w:lineRule="exact"/>
        <w:ind w:firstLine="1134"/>
        <w:rPr>
          <w:b/>
          <w:bCs/>
          <w:i/>
          <w:sz w:val="28"/>
          <w:szCs w:val="28"/>
        </w:rPr>
      </w:pPr>
    </w:p>
    <w:sectPr w:rsidR="00CD1F59" w:rsidSect="00041FB4">
      <w:pgSz w:w="11907" w:h="16839" w:code="9"/>
      <w:pgMar w:top="1134" w:right="851" w:bottom="569" w:left="153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A9"/>
    <w:rsid w:val="000027B4"/>
    <w:rsid w:val="00003478"/>
    <w:rsid w:val="00016D3F"/>
    <w:rsid w:val="0001789A"/>
    <w:rsid w:val="0002522E"/>
    <w:rsid w:val="00035BFB"/>
    <w:rsid w:val="00041FB4"/>
    <w:rsid w:val="00045660"/>
    <w:rsid w:val="0005110F"/>
    <w:rsid w:val="00057040"/>
    <w:rsid w:val="0006796F"/>
    <w:rsid w:val="0007179B"/>
    <w:rsid w:val="00074C5E"/>
    <w:rsid w:val="00085A8D"/>
    <w:rsid w:val="00090A1C"/>
    <w:rsid w:val="000A07BF"/>
    <w:rsid w:val="000A0C13"/>
    <w:rsid w:val="000A13A7"/>
    <w:rsid w:val="000A278D"/>
    <w:rsid w:val="000B14DA"/>
    <w:rsid w:val="000B1E32"/>
    <w:rsid w:val="000B2BFE"/>
    <w:rsid w:val="000B3E7F"/>
    <w:rsid w:val="000B787D"/>
    <w:rsid w:val="000C4A43"/>
    <w:rsid w:val="000D6682"/>
    <w:rsid w:val="000E161A"/>
    <w:rsid w:val="000F318F"/>
    <w:rsid w:val="0011375A"/>
    <w:rsid w:val="00121772"/>
    <w:rsid w:val="00122599"/>
    <w:rsid w:val="00137C71"/>
    <w:rsid w:val="00141E3F"/>
    <w:rsid w:val="0016010D"/>
    <w:rsid w:val="0018150C"/>
    <w:rsid w:val="00183B51"/>
    <w:rsid w:val="00191A0E"/>
    <w:rsid w:val="00192405"/>
    <w:rsid w:val="001B7965"/>
    <w:rsid w:val="001C2B93"/>
    <w:rsid w:val="001C636A"/>
    <w:rsid w:val="001D72AE"/>
    <w:rsid w:val="001E7247"/>
    <w:rsid w:val="001F08DE"/>
    <w:rsid w:val="001F5540"/>
    <w:rsid w:val="001F73F2"/>
    <w:rsid w:val="00202757"/>
    <w:rsid w:val="002200C2"/>
    <w:rsid w:val="002202B5"/>
    <w:rsid w:val="00220D25"/>
    <w:rsid w:val="00226F03"/>
    <w:rsid w:val="002270EF"/>
    <w:rsid w:val="00235E61"/>
    <w:rsid w:val="0024491C"/>
    <w:rsid w:val="002711D1"/>
    <w:rsid w:val="002742A3"/>
    <w:rsid w:val="00274E27"/>
    <w:rsid w:val="00287809"/>
    <w:rsid w:val="00290AB4"/>
    <w:rsid w:val="002A123E"/>
    <w:rsid w:val="002C078D"/>
    <w:rsid w:val="002C42CE"/>
    <w:rsid w:val="002C55BA"/>
    <w:rsid w:val="002C5FEF"/>
    <w:rsid w:val="002D4701"/>
    <w:rsid w:val="002D48CD"/>
    <w:rsid w:val="002E1AC5"/>
    <w:rsid w:val="002F3582"/>
    <w:rsid w:val="00305259"/>
    <w:rsid w:val="00306F94"/>
    <w:rsid w:val="00313926"/>
    <w:rsid w:val="0031621A"/>
    <w:rsid w:val="0032134E"/>
    <w:rsid w:val="003242D4"/>
    <w:rsid w:val="00330291"/>
    <w:rsid w:val="00353DBC"/>
    <w:rsid w:val="00356145"/>
    <w:rsid w:val="003578A1"/>
    <w:rsid w:val="003628E3"/>
    <w:rsid w:val="00365756"/>
    <w:rsid w:val="00366547"/>
    <w:rsid w:val="00391E2D"/>
    <w:rsid w:val="0039458B"/>
    <w:rsid w:val="003947D3"/>
    <w:rsid w:val="003A03EC"/>
    <w:rsid w:val="003A2DBC"/>
    <w:rsid w:val="003A5D60"/>
    <w:rsid w:val="003B1868"/>
    <w:rsid w:val="003C574C"/>
    <w:rsid w:val="003D47C3"/>
    <w:rsid w:val="003E4F82"/>
    <w:rsid w:val="003E56B6"/>
    <w:rsid w:val="003F3E58"/>
    <w:rsid w:val="004102D7"/>
    <w:rsid w:val="00412605"/>
    <w:rsid w:val="00450188"/>
    <w:rsid w:val="0046238F"/>
    <w:rsid w:val="0046575C"/>
    <w:rsid w:val="004671B6"/>
    <w:rsid w:val="00480DDD"/>
    <w:rsid w:val="00493D01"/>
    <w:rsid w:val="004A237A"/>
    <w:rsid w:val="004B6098"/>
    <w:rsid w:val="004C5DB9"/>
    <w:rsid w:val="004D4016"/>
    <w:rsid w:val="004E5725"/>
    <w:rsid w:val="004F0A0B"/>
    <w:rsid w:val="0051294E"/>
    <w:rsid w:val="00520BC6"/>
    <w:rsid w:val="005219CA"/>
    <w:rsid w:val="00533C6D"/>
    <w:rsid w:val="00534ACB"/>
    <w:rsid w:val="00534B4A"/>
    <w:rsid w:val="00547F95"/>
    <w:rsid w:val="005506B0"/>
    <w:rsid w:val="0056160C"/>
    <w:rsid w:val="00567E30"/>
    <w:rsid w:val="00572BD1"/>
    <w:rsid w:val="00574011"/>
    <w:rsid w:val="0058734B"/>
    <w:rsid w:val="005A11F6"/>
    <w:rsid w:val="005B0726"/>
    <w:rsid w:val="005C2B0D"/>
    <w:rsid w:val="005C37D7"/>
    <w:rsid w:val="005C5712"/>
    <w:rsid w:val="005D39CC"/>
    <w:rsid w:val="005E3673"/>
    <w:rsid w:val="005E6D70"/>
    <w:rsid w:val="005E72AB"/>
    <w:rsid w:val="005E7560"/>
    <w:rsid w:val="005F0A26"/>
    <w:rsid w:val="00601870"/>
    <w:rsid w:val="00603369"/>
    <w:rsid w:val="00605999"/>
    <w:rsid w:val="006265F6"/>
    <w:rsid w:val="00637CD7"/>
    <w:rsid w:val="006515E6"/>
    <w:rsid w:val="00651D3F"/>
    <w:rsid w:val="00651EEB"/>
    <w:rsid w:val="00654B7C"/>
    <w:rsid w:val="0066076A"/>
    <w:rsid w:val="00664D94"/>
    <w:rsid w:val="00675A9F"/>
    <w:rsid w:val="006842D2"/>
    <w:rsid w:val="0069790D"/>
    <w:rsid w:val="006B6948"/>
    <w:rsid w:val="006C1C56"/>
    <w:rsid w:val="006C5BBD"/>
    <w:rsid w:val="006C5F25"/>
    <w:rsid w:val="006D3E7E"/>
    <w:rsid w:val="006E4007"/>
    <w:rsid w:val="006F3ECA"/>
    <w:rsid w:val="006F55C2"/>
    <w:rsid w:val="006F57C1"/>
    <w:rsid w:val="006F72B4"/>
    <w:rsid w:val="00703B63"/>
    <w:rsid w:val="007064B2"/>
    <w:rsid w:val="0074572B"/>
    <w:rsid w:val="007458A7"/>
    <w:rsid w:val="007478DA"/>
    <w:rsid w:val="0075082B"/>
    <w:rsid w:val="007565D4"/>
    <w:rsid w:val="007612B4"/>
    <w:rsid w:val="00764DFF"/>
    <w:rsid w:val="0077397C"/>
    <w:rsid w:val="00774234"/>
    <w:rsid w:val="00780269"/>
    <w:rsid w:val="00784D69"/>
    <w:rsid w:val="007863C5"/>
    <w:rsid w:val="007961FF"/>
    <w:rsid w:val="007A60D4"/>
    <w:rsid w:val="007B4217"/>
    <w:rsid w:val="007C02D6"/>
    <w:rsid w:val="007D6EF5"/>
    <w:rsid w:val="007E37B3"/>
    <w:rsid w:val="007F5CF2"/>
    <w:rsid w:val="0080032B"/>
    <w:rsid w:val="00803409"/>
    <w:rsid w:val="00817C03"/>
    <w:rsid w:val="0082291C"/>
    <w:rsid w:val="00822CE4"/>
    <w:rsid w:val="00835BC4"/>
    <w:rsid w:val="008449D5"/>
    <w:rsid w:val="0084706C"/>
    <w:rsid w:val="00856B57"/>
    <w:rsid w:val="008605FB"/>
    <w:rsid w:val="008635F5"/>
    <w:rsid w:val="00896B79"/>
    <w:rsid w:val="008A074C"/>
    <w:rsid w:val="008A1356"/>
    <w:rsid w:val="008A1907"/>
    <w:rsid w:val="008B0B73"/>
    <w:rsid w:val="008B1543"/>
    <w:rsid w:val="008C426A"/>
    <w:rsid w:val="008C53E9"/>
    <w:rsid w:val="008F4E3E"/>
    <w:rsid w:val="008F76BD"/>
    <w:rsid w:val="00916891"/>
    <w:rsid w:val="00920DE8"/>
    <w:rsid w:val="00926C28"/>
    <w:rsid w:val="00931BD5"/>
    <w:rsid w:val="00941E81"/>
    <w:rsid w:val="00945086"/>
    <w:rsid w:val="009504B9"/>
    <w:rsid w:val="0096249B"/>
    <w:rsid w:val="00963085"/>
    <w:rsid w:val="009944FD"/>
    <w:rsid w:val="00995C5E"/>
    <w:rsid w:val="009A443E"/>
    <w:rsid w:val="009B3426"/>
    <w:rsid w:val="009C7243"/>
    <w:rsid w:val="009D0F01"/>
    <w:rsid w:val="009E0183"/>
    <w:rsid w:val="009F0149"/>
    <w:rsid w:val="009F7EF4"/>
    <w:rsid w:val="00A0476E"/>
    <w:rsid w:val="00A05EF6"/>
    <w:rsid w:val="00A11846"/>
    <w:rsid w:val="00A13455"/>
    <w:rsid w:val="00A16D72"/>
    <w:rsid w:val="00A22B45"/>
    <w:rsid w:val="00A25179"/>
    <w:rsid w:val="00A25593"/>
    <w:rsid w:val="00A25656"/>
    <w:rsid w:val="00A3116E"/>
    <w:rsid w:val="00A342CB"/>
    <w:rsid w:val="00A3476A"/>
    <w:rsid w:val="00A35418"/>
    <w:rsid w:val="00A37649"/>
    <w:rsid w:val="00A4139E"/>
    <w:rsid w:val="00A43F94"/>
    <w:rsid w:val="00A5247B"/>
    <w:rsid w:val="00A84639"/>
    <w:rsid w:val="00A86667"/>
    <w:rsid w:val="00A91B17"/>
    <w:rsid w:val="00AA0A9E"/>
    <w:rsid w:val="00AA30CE"/>
    <w:rsid w:val="00AA324E"/>
    <w:rsid w:val="00AA590E"/>
    <w:rsid w:val="00AA696D"/>
    <w:rsid w:val="00AC1E74"/>
    <w:rsid w:val="00AC23FB"/>
    <w:rsid w:val="00AD48B9"/>
    <w:rsid w:val="00AD49C4"/>
    <w:rsid w:val="00AD6086"/>
    <w:rsid w:val="00AD6C46"/>
    <w:rsid w:val="00AD7B9D"/>
    <w:rsid w:val="00AF05FE"/>
    <w:rsid w:val="00AF1601"/>
    <w:rsid w:val="00AF31CD"/>
    <w:rsid w:val="00AF7ED1"/>
    <w:rsid w:val="00B06CD7"/>
    <w:rsid w:val="00B15C94"/>
    <w:rsid w:val="00B17414"/>
    <w:rsid w:val="00B242D6"/>
    <w:rsid w:val="00B261C9"/>
    <w:rsid w:val="00B2655D"/>
    <w:rsid w:val="00B43DF7"/>
    <w:rsid w:val="00B44A55"/>
    <w:rsid w:val="00B54763"/>
    <w:rsid w:val="00B6666D"/>
    <w:rsid w:val="00B66D66"/>
    <w:rsid w:val="00B77740"/>
    <w:rsid w:val="00B80D58"/>
    <w:rsid w:val="00B84B96"/>
    <w:rsid w:val="00B971B1"/>
    <w:rsid w:val="00BA2EF8"/>
    <w:rsid w:val="00BA4C6B"/>
    <w:rsid w:val="00BA508C"/>
    <w:rsid w:val="00BC164D"/>
    <w:rsid w:val="00BC1C14"/>
    <w:rsid w:val="00BC417D"/>
    <w:rsid w:val="00BD173F"/>
    <w:rsid w:val="00BF00F4"/>
    <w:rsid w:val="00BF52E4"/>
    <w:rsid w:val="00BF6510"/>
    <w:rsid w:val="00C030EC"/>
    <w:rsid w:val="00C1214E"/>
    <w:rsid w:val="00C15053"/>
    <w:rsid w:val="00C1689D"/>
    <w:rsid w:val="00C325D7"/>
    <w:rsid w:val="00C328C0"/>
    <w:rsid w:val="00C46524"/>
    <w:rsid w:val="00C47DA5"/>
    <w:rsid w:val="00C47F5C"/>
    <w:rsid w:val="00C54CD7"/>
    <w:rsid w:val="00C80232"/>
    <w:rsid w:val="00C80791"/>
    <w:rsid w:val="00CA05D0"/>
    <w:rsid w:val="00CA7DB8"/>
    <w:rsid w:val="00CB7DB9"/>
    <w:rsid w:val="00CD1F59"/>
    <w:rsid w:val="00CD35E9"/>
    <w:rsid w:val="00CD432F"/>
    <w:rsid w:val="00CF5865"/>
    <w:rsid w:val="00D1155D"/>
    <w:rsid w:val="00D22A3A"/>
    <w:rsid w:val="00D27EE3"/>
    <w:rsid w:val="00D35926"/>
    <w:rsid w:val="00D733AD"/>
    <w:rsid w:val="00D92430"/>
    <w:rsid w:val="00DB5AC3"/>
    <w:rsid w:val="00DB6F9F"/>
    <w:rsid w:val="00DD34BD"/>
    <w:rsid w:val="00DD3843"/>
    <w:rsid w:val="00DD5EF5"/>
    <w:rsid w:val="00DF6560"/>
    <w:rsid w:val="00E20315"/>
    <w:rsid w:val="00E208A9"/>
    <w:rsid w:val="00E212E8"/>
    <w:rsid w:val="00E30B11"/>
    <w:rsid w:val="00E365F6"/>
    <w:rsid w:val="00E47C52"/>
    <w:rsid w:val="00E52332"/>
    <w:rsid w:val="00E616A2"/>
    <w:rsid w:val="00E76039"/>
    <w:rsid w:val="00E764EE"/>
    <w:rsid w:val="00E96DEF"/>
    <w:rsid w:val="00EA1BBB"/>
    <w:rsid w:val="00EA2180"/>
    <w:rsid w:val="00EA4083"/>
    <w:rsid w:val="00EB38B5"/>
    <w:rsid w:val="00ED3925"/>
    <w:rsid w:val="00EE0140"/>
    <w:rsid w:val="00EE2E28"/>
    <w:rsid w:val="00EE47CF"/>
    <w:rsid w:val="00EF0689"/>
    <w:rsid w:val="00EF22FF"/>
    <w:rsid w:val="00EF46F4"/>
    <w:rsid w:val="00F03B33"/>
    <w:rsid w:val="00F237AB"/>
    <w:rsid w:val="00F416C3"/>
    <w:rsid w:val="00F52A0A"/>
    <w:rsid w:val="00F649DA"/>
    <w:rsid w:val="00F71199"/>
    <w:rsid w:val="00F726DA"/>
    <w:rsid w:val="00F76142"/>
    <w:rsid w:val="00F76E7D"/>
    <w:rsid w:val="00F8295C"/>
    <w:rsid w:val="00F965B8"/>
    <w:rsid w:val="00FA2358"/>
    <w:rsid w:val="00FA378E"/>
    <w:rsid w:val="00FB00C1"/>
    <w:rsid w:val="00FB29B7"/>
    <w:rsid w:val="00FB5523"/>
    <w:rsid w:val="00FC01AB"/>
    <w:rsid w:val="00FC3224"/>
    <w:rsid w:val="00FD5064"/>
    <w:rsid w:val="00FD6169"/>
    <w:rsid w:val="00FE5567"/>
    <w:rsid w:val="00FF064B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FDF3"/>
  <w15:docId w15:val="{CD1C065D-5EBE-45A4-9936-1574527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A9"/>
    <w:pPr>
      <w:spacing w:after="200" w:line="276" w:lineRule="auto"/>
    </w:pPr>
    <w:rPr>
      <w:sz w:val="24"/>
      <w:szCs w:val="22"/>
    </w:rPr>
  </w:style>
  <w:style w:type="paragraph" w:styleId="Heading9">
    <w:name w:val="heading 9"/>
    <w:basedOn w:val="Normal"/>
    <w:next w:val="Normal"/>
    <w:link w:val="Heading9Char"/>
    <w:qFormat/>
    <w:rsid w:val="00F7614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4DA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F76142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675A9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F7AEC-539A-407E-A52E-6C2AFA75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Nguyễn Trần Dũng</cp:lastModifiedBy>
  <cp:revision>8</cp:revision>
  <cp:lastPrinted>2022-10-06T01:59:00Z</cp:lastPrinted>
  <dcterms:created xsi:type="dcterms:W3CDTF">2022-10-06T13:01:00Z</dcterms:created>
  <dcterms:modified xsi:type="dcterms:W3CDTF">2022-10-07T04:19:00Z</dcterms:modified>
</cp:coreProperties>
</file>